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F05" w:rsidRDefault="00641F05" w:rsidP="00641F05">
      <w:pPr>
        <w:jc w:val="center"/>
      </w:pPr>
    </w:p>
    <w:p w:rsidR="00641F05" w:rsidRDefault="00641F05" w:rsidP="00641F05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2920" cy="571500"/>
            <wp:effectExtent l="0" t="0" r="0" b="0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F05" w:rsidRDefault="00641F05" w:rsidP="00641F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ДЕПУТАТОВ  </w:t>
      </w:r>
    </w:p>
    <w:p w:rsidR="00641F05" w:rsidRDefault="00641F05" w:rsidP="00641F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 ГОРОДСКОГО ПОСЕЛЕНИЯ</w:t>
      </w:r>
    </w:p>
    <w:p w:rsidR="00641F05" w:rsidRDefault="00641F05" w:rsidP="00641F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641F05" w:rsidRDefault="00641F05" w:rsidP="00641F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</w:t>
      </w:r>
      <w:r w:rsidR="00183FF5">
        <w:rPr>
          <w:b/>
          <w:sz w:val="32"/>
          <w:szCs w:val="32"/>
        </w:rPr>
        <w:t>Е</w:t>
      </w:r>
    </w:p>
    <w:p w:rsidR="00641F05" w:rsidRPr="00C51CF5" w:rsidRDefault="00736CAD" w:rsidP="00641F05">
      <w:pPr>
        <w:pStyle w:val="2"/>
        <w:rPr>
          <w:b w:val="0"/>
          <w:i w:val="0"/>
          <w:sz w:val="16"/>
          <w:szCs w:val="16"/>
        </w:rPr>
      </w:pPr>
      <w:r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.7pt;margin-top:10.1pt;width:479.7pt;height:0;z-index:251660288" o:connectortype="straight" strokeweight="2.25pt"/>
        </w:pict>
      </w:r>
      <w:r>
        <w:rPr>
          <w:noProof/>
          <w:sz w:val="16"/>
          <w:szCs w:val="16"/>
        </w:rPr>
        <w:pict>
          <v:shape id="_x0000_s1026" type="#_x0000_t32" style="position:absolute;margin-left:1.1pt;margin-top:3.8pt;width:479.7pt;height:0;z-index:251659264" o:connectortype="straight"/>
        </w:pict>
      </w:r>
      <w:r w:rsidR="00641F05" w:rsidRPr="003504E3">
        <w:rPr>
          <w:sz w:val="16"/>
          <w:szCs w:val="16"/>
        </w:rPr>
        <w:t xml:space="preserve">            </w:t>
      </w:r>
    </w:p>
    <w:p w:rsidR="00641F05" w:rsidRPr="00B50489" w:rsidRDefault="00183FF5" w:rsidP="00641F05">
      <w:pPr>
        <w:pStyle w:val="2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>о</w:t>
      </w:r>
      <w:bookmarkStart w:id="0" w:name="_GoBack"/>
      <w:bookmarkEnd w:id="0"/>
      <w:r>
        <w:rPr>
          <w:rFonts w:ascii="Times New Roman" w:hAnsi="Times New Roman"/>
          <w:b w:val="0"/>
          <w:i w:val="0"/>
          <w:u w:val="single"/>
        </w:rPr>
        <w:t xml:space="preserve">т 27.09.2017 г № 38 </w:t>
      </w:r>
    </w:p>
    <w:p w:rsidR="00641F05" w:rsidRDefault="00641F05" w:rsidP="00641F05">
      <w:pPr>
        <w:rPr>
          <w:sz w:val="28"/>
          <w:szCs w:val="28"/>
        </w:rPr>
      </w:pPr>
      <w:r>
        <w:rPr>
          <w:sz w:val="28"/>
          <w:szCs w:val="28"/>
        </w:rPr>
        <w:t xml:space="preserve"> г. Куса</w:t>
      </w:r>
    </w:p>
    <w:p w:rsidR="00641F05" w:rsidRDefault="00641F05" w:rsidP="00641F05"/>
    <w:p w:rsidR="000441CA" w:rsidRDefault="000441CA" w:rsidP="00E62577"/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5F5ABA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за </w:t>
      </w:r>
      <w:r w:rsidR="00180A6C">
        <w:rPr>
          <w:sz w:val="28"/>
          <w:szCs w:val="28"/>
        </w:rPr>
        <w:t>1</w:t>
      </w:r>
      <w:r w:rsidR="00714277">
        <w:rPr>
          <w:sz w:val="28"/>
          <w:szCs w:val="28"/>
        </w:rPr>
        <w:t xml:space="preserve"> </w:t>
      </w:r>
      <w:r w:rsidR="00180A6C">
        <w:rPr>
          <w:sz w:val="28"/>
          <w:szCs w:val="28"/>
        </w:rPr>
        <w:t>полугодие</w:t>
      </w:r>
      <w:r w:rsidR="00714277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8E2B61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ода</w:t>
      </w:r>
    </w:p>
    <w:p w:rsidR="00E62577" w:rsidRDefault="00E62577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180A6C">
        <w:rPr>
          <w:sz w:val="28"/>
          <w:szCs w:val="28"/>
        </w:rPr>
        <w:t>1 полугодие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8E2B61">
        <w:rPr>
          <w:sz w:val="28"/>
          <w:szCs w:val="28"/>
        </w:rPr>
        <w:t>7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1 </w:t>
      </w:r>
      <w:r w:rsidR="00180A6C">
        <w:rPr>
          <w:sz w:val="28"/>
          <w:szCs w:val="28"/>
        </w:rPr>
        <w:t>полугодия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8E2B61">
        <w:rPr>
          <w:sz w:val="28"/>
          <w:szCs w:val="28"/>
        </w:rPr>
        <w:t>7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180A6C">
        <w:rPr>
          <w:sz w:val="28"/>
          <w:szCs w:val="28"/>
        </w:rPr>
        <w:t>18 254 735,42</w:t>
      </w:r>
      <w:r w:rsidR="001A6B82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они </w:t>
      </w:r>
      <w:r w:rsidR="008E2B61">
        <w:rPr>
          <w:sz w:val="28"/>
          <w:szCs w:val="28"/>
        </w:rPr>
        <w:t>уменьшилис</w:t>
      </w:r>
      <w:r w:rsidR="000D036A" w:rsidRPr="00FF595F">
        <w:rPr>
          <w:sz w:val="28"/>
          <w:szCs w:val="28"/>
        </w:rPr>
        <w:t xml:space="preserve">ь на </w:t>
      </w:r>
      <w:r w:rsidR="00C8397A">
        <w:rPr>
          <w:sz w:val="28"/>
          <w:szCs w:val="28"/>
        </w:rPr>
        <w:t>3 580 892,10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C8397A">
        <w:rPr>
          <w:sz w:val="28"/>
          <w:szCs w:val="28"/>
        </w:rPr>
        <w:t>9 947 377,42</w:t>
      </w:r>
      <w:r w:rsidRPr="008567BF">
        <w:rPr>
          <w:sz w:val="28"/>
          <w:szCs w:val="28"/>
        </w:rPr>
        <w:t xml:space="preserve"> рублей, что </w:t>
      </w:r>
      <w:r w:rsidR="001A6B82">
        <w:rPr>
          <w:sz w:val="28"/>
          <w:szCs w:val="28"/>
        </w:rPr>
        <w:t>ниже</w:t>
      </w:r>
      <w:r w:rsidRPr="008567BF">
        <w:rPr>
          <w:sz w:val="28"/>
          <w:szCs w:val="28"/>
        </w:rPr>
        <w:t xml:space="preserve"> уровня соответствующего периода 2016 года                             на </w:t>
      </w:r>
      <w:r w:rsidR="00C8397A">
        <w:rPr>
          <w:sz w:val="28"/>
          <w:szCs w:val="28"/>
        </w:rPr>
        <w:t>1 055 765,60</w:t>
      </w:r>
      <w:r w:rsidRPr="008567BF">
        <w:rPr>
          <w:sz w:val="28"/>
          <w:szCs w:val="28"/>
        </w:rPr>
        <w:t xml:space="preserve"> рублей и составили  </w:t>
      </w:r>
      <w:r w:rsidR="00C8397A">
        <w:rPr>
          <w:sz w:val="28"/>
          <w:szCs w:val="28"/>
        </w:rPr>
        <w:t xml:space="preserve">37,81 </w:t>
      </w:r>
      <w:r w:rsidRPr="008567BF">
        <w:rPr>
          <w:sz w:val="28"/>
          <w:szCs w:val="28"/>
        </w:rPr>
        <w:t>процента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1 </w:t>
      </w:r>
      <w:r w:rsidR="00C8397A">
        <w:rPr>
          <w:sz w:val="28"/>
          <w:szCs w:val="28"/>
        </w:rPr>
        <w:t>полугодие</w:t>
      </w:r>
      <w:r w:rsidRPr="008567BF">
        <w:rPr>
          <w:sz w:val="28"/>
          <w:szCs w:val="28"/>
        </w:rPr>
        <w:t xml:space="preserve"> 2017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C8397A">
        <w:rPr>
          <w:sz w:val="28"/>
          <w:szCs w:val="28"/>
        </w:rPr>
        <w:t>21 477 436,81 рублей или 32,17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110F91">
        <w:rPr>
          <w:sz w:val="28"/>
          <w:szCs w:val="28"/>
        </w:rPr>
        <w:t>3 712 788,56</w:t>
      </w:r>
      <w:r w:rsidRPr="00D62189">
        <w:rPr>
          <w:sz w:val="28"/>
          <w:szCs w:val="28"/>
        </w:rPr>
        <w:t xml:space="preserve"> рублей или </w:t>
      </w:r>
      <w:r w:rsidR="00110F91">
        <w:rPr>
          <w:sz w:val="28"/>
          <w:szCs w:val="28"/>
        </w:rPr>
        <w:t>17,3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7F4799">
        <w:rPr>
          <w:sz w:val="28"/>
          <w:szCs w:val="28"/>
        </w:rPr>
        <w:t>2 074 721,85</w:t>
      </w:r>
      <w:r w:rsidRPr="00D62189">
        <w:rPr>
          <w:sz w:val="28"/>
          <w:szCs w:val="28"/>
        </w:rPr>
        <w:t xml:space="preserve"> рублей.</w:t>
      </w:r>
    </w:p>
    <w:p w:rsidR="00344ADD" w:rsidRPr="00D62189" w:rsidRDefault="00344ADD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содержание и обслуживание имущества Кусинского городского поселения расходы составили </w:t>
      </w:r>
      <w:r w:rsidR="007F4799">
        <w:rPr>
          <w:sz w:val="28"/>
          <w:szCs w:val="28"/>
        </w:rPr>
        <w:t>6 664 460,76</w:t>
      </w:r>
      <w:r>
        <w:rPr>
          <w:sz w:val="28"/>
          <w:szCs w:val="28"/>
        </w:rPr>
        <w:t xml:space="preserve"> или </w:t>
      </w:r>
      <w:r w:rsidR="00560CB7">
        <w:rPr>
          <w:sz w:val="28"/>
          <w:szCs w:val="28"/>
        </w:rPr>
        <w:t>31,03</w:t>
      </w:r>
      <w:r>
        <w:rPr>
          <w:sz w:val="28"/>
          <w:szCs w:val="28"/>
        </w:rPr>
        <w:t xml:space="preserve"> </w:t>
      </w:r>
      <w:r w:rsidRPr="00D62189">
        <w:rPr>
          <w:sz w:val="28"/>
          <w:szCs w:val="28"/>
        </w:rPr>
        <w:t>процента от общих расходов</w:t>
      </w:r>
      <w:r>
        <w:rPr>
          <w:sz w:val="28"/>
          <w:szCs w:val="28"/>
        </w:rPr>
        <w:t>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D62189">
        <w:rPr>
          <w:sz w:val="28"/>
          <w:szCs w:val="28"/>
        </w:rPr>
        <w:t xml:space="preserve">На приобретение материальных запасов направлено </w:t>
      </w:r>
      <w:r w:rsidR="00560CB7">
        <w:rPr>
          <w:sz w:val="28"/>
          <w:szCs w:val="28"/>
        </w:rPr>
        <w:t>144 233,59</w:t>
      </w:r>
      <w:r w:rsidRPr="00D62189">
        <w:rPr>
          <w:sz w:val="28"/>
          <w:szCs w:val="28"/>
        </w:rPr>
        <w:t xml:space="preserve"> рублей, основных средств </w:t>
      </w:r>
      <w:r w:rsidR="00BB2F83" w:rsidRPr="00D62189">
        <w:rPr>
          <w:sz w:val="28"/>
          <w:szCs w:val="28"/>
        </w:rPr>
        <w:t xml:space="preserve">– </w:t>
      </w:r>
      <w:r w:rsidR="00344ADD">
        <w:rPr>
          <w:sz w:val="28"/>
          <w:szCs w:val="28"/>
        </w:rPr>
        <w:t>199 660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составили  5 326 547,00 рублей или 24,8 процента от общих расходов.</w:t>
      </w:r>
    </w:p>
    <w:p w:rsidR="00641F05" w:rsidRDefault="00641F05" w:rsidP="00B87A91">
      <w:pPr>
        <w:ind w:firstLine="720"/>
        <w:jc w:val="both"/>
        <w:rPr>
          <w:sz w:val="28"/>
          <w:szCs w:val="28"/>
        </w:rPr>
      </w:pPr>
    </w:p>
    <w:p w:rsidR="00641F05" w:rsidRDefault="00641F05" w:rsidP="00B87A91">
      <w:pPr>
        <w:ind w:firstLine="720"/>
        <w:jc w:val="both"/>
        <w:rPr>
          <w:sz w:val="28"/>
          <w:szCs w:val="28"/>
        </w:rPr>
      </w:pPr>
    </w:p>
    <w:p w:rsidR="00641F05" w:rsidRDefault="00641F05" w:rsidP="00B87A91">
      <w:pPr>
        <w:ind w:firstLine="720"/>
        <w:jc w:val="both"/>
        <w:rPr>
          <w:sz w:val="28"/>
          <w:szCs w:val="28"/>
        </w:rPr>
      </w:pPr>
    </w:p>
    <w:p w:rsidR="00641F05" w:rsidRDefault="00641F05" w:rsidP="00B87A91">
      <w:pPr>
        <w:ind w:firstLine="720"/>
        <w:jc w:val="both"/>
        <w:rPr>
          <w:sz w:val="28"/>
          <w:szCs w:val="28"/>
        </w:rPr>
      </w:pPr>
    </w:p>
    <w:p w:rsidR="00641F05" w:rsidRDefault="00641F05" w:rsidP="00B87A91">
      <w:pPr>
        <w:ind w:firstLine="720"/>
        <w:jc w:val="both"/>
        <w:rPr>
          <w:sz w:val="28"/>
          <w:szCs w:val="28"/>
        </w:rPr>
      </w:pPr>
    </w:p>
    <w:p w:rsidR="00641F05" w:rsidRDefault="00641F05" w:rsidP="00B87A91">
      <w:pPr>
        <w:ind w:firstLine="720"/>
        <w:jc w:val="both"/>
        <w:rPr>
          <w:sz w:val="28"/>
          <w:szCs w:val="28"/>
        </w:rPr>
      </w:pPr>
    </w:p>
    <w:p w:rsidR="00641F05" w:rsidRDefault="00641F05" w:rsidP="00B87A91">
      <w:pPr>
        <w:ind w:firstLine="720"/>
        <w:jc w:val="both"/>
        <w:rPr>
          <w:sz w:val="28"/>
          <w:szCs w:val="28"/>
        </w:rPr>
      </w:pPr>
    </w:p>
    <w:p w:rsidR="00641F05" w:rsidRDefault="00641F05" w:rsidP="00B87A91">
      <w:pPr>
        <w:ind w:firstLine="720"/>
        <w:jc w:val="both"/>
        <w:rPr>
          <w:sz w:val="28"/>
          <w:szCs w:val="28"/>
        </w:rPr>
      </w:pPr>
    </w:p>
    <w:p w:rsidR="00641F05" w:rsidRDefault="00E62577" w:rsidP="00B87A91">
      <w:pPr>
        <w:ind w:firstLine="720"/>
        <w:jc w:val="both"/>
        <w:rPr>
          <w:sz w:val="28"/>
          <w:szCs w:val="28"/>
        </w:rPr>
      </w:pPr>
      <w:r w:rsidRPr="00D62189">
        <w:rPr>
          <w:sz w:val="28"/>
          <w:szCs w:val="28"/>
        </w:rPr>
        <w:t>В соответствии со ст</w:t>
      </w:r>
      <w:r w:rsidR="00B87A91" w:rsidRPr="00D62189">
        <w:rPr>
          <w:sz w:val="28"/>
          <w:szCs w:val="28"/>
        </w:rPr>
        <w:t>атьей</w:t>
      </w:r>
      <w:r w:rsidRPr="00D62189">
        <w:rPr>
          <w:sz w:val="28"/>
          <w:szCs w:val="28"/>
        </w:rPr>
        <w:t xml:space="preserve"> 19 Устава Кусинского </w:t>
      </w:r>
      <w:r w:rsidR="005F5ABA">
        <w:rPr>
          <w:sz w:val="28"/>
          <w:szCs w:val="28"/>
        </w:rPr>
        <w:t>городского поселения</w:t>
      </w:r>
      <w:r w:rsidRPr="00D62189">
        <w:rPr>
          <w:sz w:val="28"/>
          <w:szCs w:val="28"/>
        </w:rPr>
        <w:t>, ст</w:t>
      </w:r>
      <w:r w:rsidR="00B87A91" w:rsidRPr="00D62189">
        <w:rPr>
          <w:sz w:val="28"/>
          <w:szCs w:val="28"/>
        </w:rPr>
        <w:t>атьей</w:t>
      </w:r>
      <w:r w:rsidRPr="00D62189">
        <w:rPr>
          <w:sz w:val="28"/>
          <w:szCs w:val="28"/>
        </w:rPr>
        <w:t xml:space="preserve"> 48 Положения о бюджетном процессе в Кусинском муниципальном районе </w:t>
      </w:r>
      <w:r w:rsidR="004B56E5" w:rsidRPr="00D62189">
        <w:rPr>
          <w:sz w:val="28"/>
          <w:szCs w:val="28"/>
        </w:rPr>
        <w:t>и на основании выше изложенного</w:t>
      </w:r>
      <w:r w:rsidR="00641F05">
        <w:rPr>
          <w:sz w:val="28"/>
          <w:szCs w:val="28"/>
        </w:rPr>
        <w:t xml:space="preserve"> </w:t>
      </w:r>
      <w:r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</w:p>
    <w:p w:rsidR="002938D5" w:rsidRPr="00FF595F" w:rsidRDefault="003F0CAA" w:rsidP="00641F05">
      <w:pPr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1 </w:t>
      </w:r>
      <w:r w:rsidR="00C8397A">
        <w:rPr>
          <w:sz w:val="28"/>
          <w:szCs w:val="28"/>
        </w:rPr>
        <w:t>полугодие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417B64">
        <w:rPr>
          <w:sz w:val="28"/>
          <w:szCs w:val="28"/>
        </w:rPr>
        <w:t>7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C8397A">
        <w:rPr>
          <w:sz w:val="28"/>
          <w:szCs w:val="28"/>
        </w:rPr>
        <w:t>18 254 735,42</w:t>
      </w:r>
      <w:r w:rsidR="00B27423">
        <w:rPr>
          <w:sz w:val="28"/>
          <w:szCs w:val="28"/>
        </w:rPr>
        <w:t xml:space="preserve"> 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C8397A">
        <w:rPr>
          <w:sz w:val="28"/>
          <w:szCs w:val="28"/>
        </w:rPr>
        <w:t>21 477 436,81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187D25">
        <w:rPr>
          <w:sz w:val="28"/>
          <w:szCs w:val="28"/>
        </w:rPr>
        <w:t xml:space="preserve">расходов </w:t>
      </w:r>
      <w:r w:rsidR="00D72E7D">
        <w:rPr>
          <w:sz w:val="28"/>
          <w:szCs w:val="28"/>
        </w:rPr>
        <w:t xml:space="preserve">над </w:t>
      </w:r>
      <w:r w:rsidR="00187D25">
        <w:rPr>
          <w:sz w:val="28"/>
          <w:szCs w:val="28"/>
        </w:rPr>
        <w:t xml:space="preserve">доходами </w:t>
      </w:r>
      <w:r>
        <w:rPr>
          <w:sz w:val="28"/>
          <w:szCs w:val="28"/>
        </w:rPr>
        <w:t xml:space="preserve">в сумме </w:t>
      </w:r>
      <w:r w:rsidR="00C8397A">
        <w:rPr>
          <w:sz w:val="28"/>
          <w:szCs w:val="28"/>
        </w:rPr>
        <w:t>3 222 701,39</w:t>
      </w:r>
      <w:r w:rsidR="00814722">
        <w:rPr>
          <w:sz w:val="28"/>
          <w:szCs w:val="28"/>
        </w:rPr>
        <w:t xml:space="preserve"> </w:t>
      </w:r>
      <w:r w:rsidR="000D036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районного 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641F05" w:rsidRDefault="007E7360" w:rsidP="00641F0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. </w:t>
      </w:r>
      <w:r w:rsidR="00641F05">
        <w:rPr>
          <w:sz w:val="28"/>
          <w:szCs w:val="28"/>
        </w:rPr>
        <w:t xml:space="preserve"> Настоящее решение вступает в силу со дня его принятия и подлежит обнародованию на официальном сайте Кусинского городского поселения.</w:t>
      </w:r>
    </w:p>
    <w:p w:rsidR="00E62577" w:rsidRDefault="00E62577" w:rsidP="00641F05">
      <w:pPr>
        <w:ind w:firstLine="720"/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641F05" w:rsidRDefault="00641F05" w:rsidP="00E62577">
      <w:pPr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495FF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="00F02D67">
        <w:rPr>
          <w:sz w:val="28"/>
          <w:szCs w:val="28"/>
        </w:rPr>
        <w:t>вета</w:t>
      </w:r>
      <w:r w:rsidR="00495F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Е.Э. Юшкова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EF0E1E">
      <w:pgSz w:w="11906" w:h="16838"/>
      <w:pgMar w:top="142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CAD" w:rsidRDefault="00736CAD" w:rsidP="00FF595F">
      <w:r>
        <w:separator/>
      </w:r>
    </w:p>
  </w:endnote>
  <w:endnote w:type="continuationSeparator" w:id="0">
    <w:p w:rsidR="00736CAD" w:rsidRDefault="00736CAD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CAD" w:rsidRDefault="00736CAD" w:rsidP="00FF595F">
      <w:r>
        <w:separator/>
      </w:r>
    </w:p>
  </w:footnote>
  <w:footnote w:type="continuationSeparator" w:id="0">
    <w:p w:rsidR="00736CAD" w:rsidRDefault="00736CAD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80772"/>
    <w:rsid w:val="000D036A"/>
    <w:rsid w:val="00107C81"/>
    <w:rsid w:val="00110F91"/>
    <w:rsid w:val="001612D2"/>
    <w:rsid w:val="00180A6C"/>
    <w:rsid w:val="00183FF5"/>
    <w:rsid w:val="00187D25"/>
    <w:rsid w:val="001A6B82"/>
    <w:rsid w:val="001F384D"/>
    <w:rsid w:val="002179C3"/>
    <w:rsid w:val="002938D5"/>
    <w:rsid w:val="00294F50"/>
    <w:rsid w:val="0030475D"/>
    <w:rsid w:val="00307458"/>
    <w:rsid w:val="00313E71"/>
    <w:rsid w:val="00316503"/>
    <w:rsid w:val="00335223"/>
    <w:rsid w:val="00344ADD"/>
    <w:rsid w:val="003834AD"/>
    <w:rsid w:val="003B053A"/>
    <w:rsid w:val="003B6B37"/>
    <w:rsid w:val="003F0CAA"/>
    <w:rsid w:val="00417B64"/>
    <w:rsid w:val="00486E71"/>
    <w:rsid w:val="00495FFE"/>
    <w:rsid w:val="004B1705"/>
    <w:rsid w:val="004B4566"/>
    <w:rsid w:val="004B56E5"/>
    <w:rsid w:val="004C4EEB"/>
    <w:rsid w:val="004C57E8"/>
    <w:rsid w:val="0050064B"/>
    <w:rsid w:val="00502E02"/>
    <w:rsid w:val="00505DB8"/>
    <w:rsid w:val="00555FB5"/>
    <w:rsid w:val="00560CB7"/>
    <w:rsid w:val="00566BD8"/>
    <w:rsid w:val="005A4400"/>
    <w:rsid w:val="005C5831"/>
    <w:rsid w:val="005C6955"/>
    <w:rsid w:val="005E62FE"/>
    <w:rsid w:val="005F5ABA"/>
    <w:rsid w:val="0061452A"/>
    <w:rsid w:val="00641F05"/>
    <w:rsid w:val="00662C8A"/>
    <w:rsid w:val="00665BCF"/>
    <w:rsid w:val="006C1BFF"/>
    <w:rsid w:val="006D26E1"/>
    <w:rsid w:val="00706A74"/>
    <w:rsid w:val="00714277"/>
    <w:rsid w:val="00736CAD"/>
    <w:rsid w:val="007B1A98"/>
    <w:rsid w:val="007E7360"/>
    <w:rsid w:val="007F4799"/>
    <w:rsid w:val="00814722"/>
    <w:rsid w:val="0084103F"/>
    <w:rsid w:val="008567BF"/>
    <w:rsid w:val="008A1ABE"/>
    <w:rsid w:val="008E2B61"/>
    <w:rsid w:val="0090217B"/>
    <w:rsid w:val="009130CD"/>
    <w:rsid w:val="00914062"/>
    <w:rsid w:val="009272FF"/>
    <w:rsid w:val="00934F6C"/>
    <w:rsid w:val="00952FD0"/>
    <w:rsid w:val="009A54FC"/>
    <w:rsid w:val="00AC69ED"/>
    <w:rsid w:val="00AF6B2A"/>
    <w:rsid w:val="00B27423"/>
    <w:rsid w:val="00B61F09"/>
    <w:rsid w:val="00B87A91"/>
    <w:rsid w:val="00BB2F83"/>
    <w:rsid w:val="00BE1D50"/>
    <w:rsid w:val="00BE68B9"/>
    <w:rsid w:val="00C8397A"/>
    <w:rsid w:val="00C96CA6"/>
    <w:rsid w:val="00D62189"/>
    <w:rsid w:val="00D72E7D"/>
    <w:rsid w:val="00D879DE"/>
    <w:rsid w:val="00DB1832"/>
    <w:rsid w:val="00E620C0"/>
    <w:rsid w:val="00E62577"/>
    <w:rsid w:val="00ED77FC"/>
    <w:rsid w:val="00EF0E1E"/>
    <w:rsid w:val="00F02D67"/>
    <w:rsid w:val="00F34799"/>
    <w:rsid w:val="00F35DA2"/>
    <w:rsid w:val="00F753A2"/>
    <w:rsid w:val="00F9388D"/>
    <w:rsid w:val="00F95A57"/>
    <w:rsid w:val="00FB57C9"/>
    <w:rsid w:val="00FE2D5C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5:docId w15:val="{E81EF4D3-5985-41AA-B24E-A9229DFD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641F05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41F05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SovDep</cp:lastModifiedBy>
  <cp:revision>8</cp:revision>
  <cp:lastPrinted>2017-09-27T05:20:00Z</cp:lastPrinted>
  <dcterms:created xsi:type="dcterms:W3CDTF">2017-09-18T05:23:00Z</dcterms:created>
  <dcterms:modified xsi:type="dcterms:W3CDTF">2017-09-27T05:21:00Z</dcterms:modified>
</cp:coreProperties>
</file>